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4B" w:rsidRPr="008F1472" w:rsidRDefault="00BC4A4B" w:rsidP="00BC4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bookmarkStart w:id="0" w:name="_GoBack"/>
      <w:r w:rsidRPr="008F1472">
        <w:rPr>
          <w:rFonts w:ascii="Times New Roman" w:hAnsi="Times New Roman"/>
          <w:b/>
          <w:color w:val="000000"/>
          <w:sz w:val="32"/>
          <w:szCs w:val="32"/>
          <w:lang w:eastAsia="ru-RU"/>
        </w:rPr>
        <w:t>Требования к квалификационным категориям</w:t>
      </w:r>
    </w:p>
    <w:bookmarkEnd w:id="0"/>
    <w:p w:rsidR="00BC4A4B" w:rsidRPr="00E53A3F" w:rsidRDefault="00BC4A4B" w:rsidP="00BC4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C4A4B" w:rsidRPr="00D55BAA" w:rsidRDefault="00BC4A4B" w:rsidP="00BC4A4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55BAA">
        <w:rPr>
          <w:rFonts w:ascii="Times New Roman" w:hAnsi="Times New Roman"/>
          <w:i/>
          <w:sz w:val="24"/>
          <w:szCs w:val="24"/>
        </w:rPr>
        <w:t>(в соответствии с  Порядком аттестации педагогических работников государственных и муниципальных образовательных учреждений,</w:t>
      </w:r>
      <w:r w:rsidR="008E152B">
        <w:rPr>
          <w:rFonts w:ascii="Times New Roman" w:hAnsi="Times New Roman"/>
          <w:i/>
          <w:sz w:val="24"/>
          <w:szCs w:val="24"/>
        </w:rPr>
        <w:t xml:space="preserve"> </w:t>
      </w:r>
      <w:r w:rsidRPr="00D55BAA">
        <w:rPr>
          <w:rFonts w:ascii="Times New Roman" w:hAnsi="Times New Roman"/>
          <w:i/>
          <w:sz w:val="24"/>
          <w:szCs w:val="24"/>
        </w:rPr>
        <w:t xml:space="preserve">утвержденным приказом </w:t>
      </w:r>
      <w:proofErr w:type="spellStart"/>
      <w:r w:rsidRPr="00D55BAA">
        <w:rPr>
          <w:rFonts w:ascii="Times New Roman" w:hAnsi="Times New Roman"/>
          <w:i/>
          <w:sz w:val="24"/>
          <w:szCs w:val="24"/>
        </w:rPr>
        <w:t>Минобрнауки</w:t>
      </w:r>
      <w:proofErr w:type="spellEnd"/>
      <w:r w:rsidRPr="00D55BAA">
        <w:rPr>
          <w:rFonts w:ascii="Times New Roman" w:hAnsi="Times New Roman"/>
          <w:i/>
          <w:sz w:val="24"/>
          <w:szCs w:val="24"/>
        </w:rPr>
        <w:t xml:space="preserve"> РФ от 07.04.2014 г. № 276)</w:t>
      </w:r>
    </w:p>
    <w:p w:rsidR="00BC4A4B" w:rsidRPr="00315F16" w:rsidRDefault="00BC4A4B" w:rsidP="00BC4A4B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9548F">
        <w:rPr>
          <w:rFonts w:ascii="Times New Roman" w:hAnsi="Times New Roman" w:cs="Times New Roman"/>
          <w:b/>
          <w:sz w:val="28"/>
          <w:szCs w:val="28"/>
        </w:rPr>
        <w:t>.36.</w:t>
      </w:r>
      <w:r w:rsidRPr="00315F16">
        <w:rPr>
          <w:rFonts w:ascii="Times New Roman" w:hAnsi="Times New Roman" w:cs="Times New Roman"/>
          <w:sz w:val="28"/>
          <w:szCs w:val="28"/>
        </w:rPr>
        <w:t xml:space="preserve"> </w:t>
      </w:r>
      <w:r w:rsidRPr="00D55BAA">
        <w:rPr>
          <w:rFonts w:ascii="Times New Roman" w:hAnsi="Times New Roman" w:cs="Times New Roman"/>
          <w:b/>
          <w:sz w:val="28"/>
          <w:szCs w:val="28"/>
        </w:rPr>
        <w:t>Первая квалификационная категория</w:t>
      </w:r>
      <w:r w:rsidRPr="00315F16">
        <w:rPr>
          <w:rFonts w:ascii="Times New Roman" w:hAnsi="Times New Roman" w:cs="Times New Roman"/>
          <w:sz w:val="28"/>
          <w:szCs w:val="28"/>
        </w:rPr>
        <w:t xml:space="preserve"> педагогическим работникам устанавливается на основе:</w:t>
      </w:r>
    </w:p>
    <w:p w:rsidR="00BC4A4B" w:rsidRPr="00315F16" w:rsidRDefault="00BC4A4B" w:rsidP="00BC4A4B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BC4A4B" w:rsidRPr="00315F16" w:rsidRDefault="00BC4A4B" w:rsidP="00BC4A4B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</w:t>
      </w:r>
      <w:r>
        <w:rPr>
          <w:rFonts w:ascii="Times New Roman" w:hAnsi="Times New Roman" w:cs="Times New Roman"/>
          <w:sz w:val="28"/>
          <w:szCs w:val="28"/>
        </w:rPr>
        <w:t>т 5 августа 2013 г. N 662;</w:t>
      </w:r>
    </w:p>
    <w:p w:rsidR="00BC4A4B" w:rsidRPr="00315F16" w:rsidRDefault="00BC4A4B" w:rsidP="00BC4A4B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BC4A4B" w:rsidRPr="00315F16" w:rsidRDefault="00BC4A4B" w:rsidP="00BC4A4B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BC4A4B" w:rsidRPr="00315F16" w:rsidRDefault="00BC4A4B" w:rsidP="00BC4A4B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4"/>
      <w:bookmarkEnd w:id="1"/>
      <w:r>
        <w:rPr>
          <w:rFonts w:ascii="Times New Roman" w:hAnsi="Times New Roman" w:cs="Times New Roman"/>
          <w:b/>
          <w:sz w:val="28"/>
          <w:szCs w:val="28"/>
        </w:rPr>
        <w:t>П.</w:t>
      </w:r>
      <w:r w:rsidRPr="00A9548F">
        <w:rPr>
          <w:rFonts w:ascii="Times New Roman" w:hAnsi="Times New Roman" w:cs="Times New Roman"/>
          <w:b/>
          <w:sz w:val="28"/>
          <w:szCs w:val="28"/>
        </w:rPr>
        <w:t>37.</w:t>
      </w:r>
      <w:r w:rsidRPr="00315F16">
        <w:rPr>
          <w:rFonts w:ascii="Times New Roman" w:hAnsi="Times New Roman" w:cs="Times New Roman"/>
          <w:sz w:val="28"/>
          <w:szCs w:val="28"/>
        </w:rPr>
        <w:t xml:space="preserve"> </w:t>
      </w:r>
      <w:r w:rsidRPr="00D55BAA">
        <w:rPr>
          <w:rFonts w:ascii="Times New Roman" w:hAnsi="Times New Roman" w:cs="Times New Roman"/>
          <w:b/>
          <w:sz w:val="28"/>
          <w:szCs w:val="28"/>
        </w:rPr>
        <w:t>Высшая квалификационная категория</w:t>
      </w:r>
      <w:r w:rsidRPr="00315F16">
        <w:rPr>
          <w:rFonts w:ascii="Times New Roman" w:hAnsi="Times New Roman" w:cs="Times New Roman"/>
          <w:sz w:val="28"/>
          <w:szCs w:val="28"/>
        </w:rPr>
        <w:t xml:space="preserve"> педагогическим работникам устанавливается на основе:</w:t>
      </w:r>
    </w:p>
    <w:p w:rsidR="00BC4A4B" w:rsidRPr="00315F16" w:rsidRDefault="00BC4A4B" w:rsidP="00BC4A4B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Pr="00315F1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15F16">
        <w:rPr>
          <w:rFonts w:ascii="Times New Roman" w:hAnsi="Times New Roman" w:cs="Times New Roman"/>
          <w:sz w:val="28"/>
          <w:szCs w:val="28"/>
        </w:rPr>
        <w:t xml:space="preserve"> положительной динамики результатов освоения образовательных программ по итогам мониторингов, проводимых организацией;</w:t>
      </w:r>
    </w:p>
    <w:p w:rsidR="00BC4A4B" w:rsidRPr="00D55BAA" w:rsidRDefault="00BC4A4B" w:rsidP="00BC4A4B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5 августа 2013 г. N 662;</w:t>
      </w:r>
    </w:p>
    <w:p w:rsidR="00BC4A4B" w:rsidRPr="00315F16" w:rsidRDefault="00BC4A4B" w:rsidP="00BC4A4B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 xml:space="preserve">выявления и развития </w:t>
      </w:r>
      <w:proofErr w:type="gramStart"/>
      <w:r w:rsidRPr="00315F16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315F16">
        <w:rPr>
          <w:rFonts w:ascii="Times New Roman" w:hAnsi="Times New Roman" w:cs="Times New Roman"/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BC4A4B" w:rsidRPr="00315F16" w:rsidRDefault="00BC4A4B" w:rsidP="00BC4A4B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>личного вклада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BC4A4B" w:rsidRPr="00315F16" w:rsidRDefault="00BC4A4B" w:rsidP="00BC4A4B">
      <w:pPr>
        <w:pStyle w:val="ConsPlusNormal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5F16">
        <w:rPr>
          <w:rFonts w:ascii="Times New Roman" w:hAnsi="Times New Roman" w:cs="Times New Roman"/>
          <w:sz w:val="28"/>
          <w:szCs w:val="28"/>
        </w:rPr>
        <w:t xml:space="preserve">активного участия в работе методических объединений 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5F16">
        <w:rPr>
          <w:rFonts w:ascii="Times New Roman" w:hAnsi="Times New Roman" w:cs="Times New Roman"/>
          <w:sz w:val="28"/>
          <w:szCs w:val="28"/>
        </w:rPr>
        <w:t>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BC4A4B" w:rsidRPr="00315F16" w:rsidRDefault="00BC4A4B" w:rsidP="00BC4A4B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4A6D30" w:rsidRDefault="004A6D30"/>
    <w:sectPr w:rsidR="004A6D30" w:rsidSect="00C5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BFD"/>
    <w:multiLevelType w:val="hybridMultilevel"/>
    <w:tmpl w:val="DE863B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73885"/>
    <w:multiLevelType w:val="hybridMultilevel"/>
    <w:tmpl w:val="90A6A84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D1"/>
    <w:rsid w:val="004A6D30"/>
    <w:rsid w:val="006A09F2"/>
    <w:rsid w:val="008E152B"/>
    <w:rsid w:val="008F1472"/>
    <w:rsid w:val="00BC4A4B"/>
    <w:rsid w:val="00BD01B0"/>
    <w:rsid w:val="00C03BD1"/>
    <w:rsid w:val="00C11218"/>
    <w:rsid w:val="00C5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</cp:lastModifiedBy>
  <cp:revision>2</cp:revision>
  <cp:lastPrinted>2014-02-19T13:19:00Z</cp:lastPrinted>
  <dcterms:created xsi:type="dcterms:W3CDTF">2015-08-30T10:56:00Z</dcterms:created>
  <dcterms:modified xsi:type="dcterms:W3CDTF">2015-08-30T10:56:00Z</dcterms:modified>
</cp:coreProperties>
</file>