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133" w:rsidRPr="00B16133" w:rsidRDefault="00B16133" w:rsidP="00B16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13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 сентября 2015</w:t>
      </w:r>
    </w:p>
    <w:p w:rsidR="00B16133" w:rsidRPr="00B16133" w:rsidRDefault="00B16133" w:rsidP="00B16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613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"Здоровое питание"</w:t>
      </w:r>
    </w:p>
    <w:p w:rsidR="00B16133" w:rsidRPr="00B16133" w:rsidRDefault="00B16133" w:rsidP="00B16133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6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FDA4563" wp14:editId="33A4C321">
            <wp:simplePos x="0" y="0"/>
            <wp:positionH relativeFrom="page">
              <wp:posOffset>1579880</wp:posOffset>
            </wp:positionH>
            <wp:positionV relativeFrom="paragraph">
              <wp:posOffset>2706370</wp:posOffset>
            </wp:positionV>
            <wp:extent cx="4664075" cy="5557520"/>
            <wp:effectExtent l="0" t="0" r="3175" b="5080"/>
            <wp:wrapTight wrapText="bothSides">
              <wp:wrapPolygon edited="0">
                <wp:start x="0" y="0"/>
                <wp:lineTo x="0" y="21546"/>
                <wp:lineTo x="21526" y="21546"/>
                <wp:lineTo x="21526" y="0"/>
                <wp:lineTo x="0" y="0"/>
              </wp:wrapPolygon>
            </wp:wrapTight>
            <wp:docPr id="15" name="Рисунок 15" descr="http://dou101.org.ru/images/v_kakih_produktah_zhivut_vitaminy_0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101.org.ru/images/v_kakih_produktah_zhivut_vitaminy_0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1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фактором в развитии болезней и сокращении продолжительности жизни является недостаточность в организме витаминов. Вспышки авитаминозов по суще</w:t>
      </w:r>
      <w:r w:rsidRPr="00B161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 прекратились или резко снизились во всех странах мира, но остается реальной опасность скрытых гиповитаминозных состояний. Виной тому—научно-технический прогресс и низкая культура питания населения. Пища сейчас рафинированная. В процессе ее обработки, консервирования и длительного хранения теряется мно</w:t>
      </w:r>
      <w:r w:rsidRPr="00B161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витаминов. Поэтому, необходимо задуматься о том, что в рационе питания ежедневно должны присутствовать витамины.</w:t>
      </w:r>
      <w:r w:rsidRPr="00B1613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B16133" w:rsidRPr="00D616D5" w:rsidRDefault="00B16133" w:rsidP="00B161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133" w:rsidRDefault="00B16133" w:rsidP="00B161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B16133" w:rsidRDefault="00B16133" w:rsidP="00B16133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6F5984" w:rsidRDefault="006F5984">
      <w:bookmarkStart w:id="0" w:name="_GoBack"/>
      <w:bookmarkEnd w:id="0"/>
    </w:p>
    <w:sectPr w:rsidR="006F5984" w:rsidSect="00B16133">
      <w:pgSz w:w="11906" w:h="16838"/>
      <w:pgMar w:top="1134" w:right="1416" w:bottom="1134" w:left="1276" w:header="708" w:footer="708" w:gutter="0"/>
      <w:pgBorders w:offsetFrom="page">
        <w:top w:val="apples" w:sz="25" w:space="24" w:color="auto"/>
        <w:left w:val="apples" w:sz="25" w:space="24" w:color="auto"/>
        <w:bottom w:val="apples" w:sz="25" w:space="24" w:color="auto"/>
        <w:right w:val="app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33"/>
    <w:rsid w:val="006F5984"/>
    <w:rsid w:val="00B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DA01-6B94-42BC-A784-DF77631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ou101.org.ru/images/v_kakih_produktah_zhivut_vitaminy_0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dcterms:created xsi:type="dcterms:W3CDTF">2016-04-03T07:51:00Z</dcterms:created>
  <dcterms:modified xsi:type="dcterms:W3CDTF">2016-04-03T07:55:00Z</dcterms:modified>
</cp:coreProperties>
</file>